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E9" w:rsidRPr="00DD5662" w:rsidRDefault="006177E9" w:rsidP="006177E9">
      <w:pPr>
        <w:rPr>
          <w:b/>
          <w:sz w:val="28"/>
        </w:rPr>
      </w:pPr>
      <w:r w:rsidRPr="00DD5662">
        <w:rPr>
          <w:b/>
          <w:sz w:val="28"/>
        </w:rPr>
        <w:t>Aantallen* weidevogel</w:t>
      </w:r>
      <w:r w:rsidR="00DD5662" w:rsidRPr="00DD5662">
        <w:rPr>
          <w:b/>
          <w:sz w:val="28"/>
        </w:rPr>
        <w:t>nesten en broedparen in het</w:t>
      </w:r>
      <w:r w:rsidRPr="00DD5662">
        <w:rPr>
          <w:b/>
          <w:sz w:val="28"/>
        </w:rPr>
        <w:t xml:space="preserve"> Binnenveld** </w:t>
      </w:r>
    </w:p>
    <w:p w:rsidR="006177E9" w:rsidRDefault="006177E9" w:rsidP="006177E9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366"/>
        <w:gridCol w:w="3238"/>
        <w:gridCol w:w="590"/>
        <w:gridCol w:w="483"/>
        <w:gridCol w:w="492"/>
        <w:gridCol w:w="493"/>
        <w:gridCol w:w="493"/>
        <w:gridCol w:w="459"/>
        <w:gridCol w:w="20"/>
        <w:gridCol w:w="584"/>
        <w:gridCol w:w="464"/>
        <w:gridCol w:w="493"/>
        <w:gridCol w:w="493"/>
        <w:gridCol w:w="493"/>
        <w:gridCol w:w="459"/>
        <w:gridCol w:w="22"/>
        <w:gridCol w:w="596"/>
        <w:gridCol w:w="596"/>
        <w:gridCol w:w="596"/>
        <w:gridCol w:w="596"/>
        <w:gridCol w:w="596"/>
        <w:gridCol w:w="567"/>
        <w:gridCol w:w="29"/>
      </w:tblGrid>
      <w:tr w:rsidR="006177E9" w:rsidTr="001C4860">
        <w:trPr>
          <w:gridAfter w:val="1"/>
          <w:wAfter w:w="9" w:type="pct"/>
        </w:trPr>
        <w:tc>
          <w:tcPr>
            <w:tcW w:w="457" w:type="pct"/>
          </w:tcPr>
          <w:p w:rsidR="006177E9" w:rsidRDefault="006177E9" w:rsidP="00306C36"/>
        </w:tc>
        <w:tc>
          <w:tcPr>
            <w:tcW w:w="1153" w:type="pct"/>
            <w:tcBorders>
              <w:bottom w:val="single" w:sz="4" w:space="0" w:color="auto"/>
              <w:right w:val="single" w:sz="18" w:space="0" w:color="auto"/>
            </w:tcBorders>
          </w:tcPr>
          <w:p w:rsidR="006177E9" w:rsidRDefault="006177E9" w:rsidP="00306C36"/>
        </w:tc>
        <w:tc>
          <w:tcPr>
            <w:tcW w:w="1142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7E9" w:rsidRDefault="006177E9" w:rsidP="006177E9">
            <w:pPr>
              <w:jc w:val="center"/>
            </w:pPr>
            <w:r>
              <w:t>2015</w:t>
            </w:r>
          </w:p>
        </w:tc>
        <w:tc>
          <w:tcPr>
            <w:tcW w:w="112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7E9" w:rsidRDefault="006177E9" w:rsidP="006177E9">
            <w:pPr>
              <w:jc w:val="center"/>
            </w:pPr>
            <w:r>
              <w:t>2016</w:t>
            </w:r>
          </w:p>
        </w:tc>
        <w:tc>
          <w:tcPr>
            <w:tcW w:w="1119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7E9" w:rsidRDefault="006177E9" w:rsidP="006177E9">
            <w:pPr>
              <w:jc w:val="center"/>
            </w:pPr>
            <w:r>
              <w:t>2017</w:t>
            </w:r>
          </w:p>
        </w:tc>
      </w:tr>
      <w:tr w:rsidR="006A2705" w:rsidTr="003F726A">
        <w:tc>
          <w:tcPr>
            <w:tcW w:w="457" w:type="pct"/>
          </w:tcPr>
          <w:p w:rsidR="006177E9" w:rsidRDefault="006177E9" w:rsidP="00306C36"/>
        </w:tc>
        <w:tc>
          <w:tcPr>
            <w:tcW w:w="1153" w:type="pct"/>
            <w:tcBorders>
              <w:right w:val="single" w:sz="18" w:space="0" w:color="auto"/>
            </w:tcBorders>
          </w:tcPr>
          <w:p w:rsidR="006177E9" w:rsidRDefault="006177E9" w:rsidP="00306C36"/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Default="006177E9" w:rsidP="00FE562C">
            <w:pPr>
              <w:jc w:val="right"/>
            </w:pPr>
            <w:r>
              <w:t xml:space="preserve">K </w:t>
            </w:r>
          </w:p>
        </w:tc>
        <w:tc>
          <w:tcPr>
            <w:tcW w:w="184" w:type="pct"/>
          </w:tcPr>
          <w:p w:rsidR="006177E9" w:rsidRDefault="006177E9" w:rsidP="00FE562C">
            <w:pPr>
              <w:jc w:val="right"/>
            </w:pPr>
            <w:r>
              <w:t>G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T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S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W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Default="006177E9" w:rsidP="00FE562C">
            <w:pPr>
              <w:jc w:val="right"/>
            </w:pPr>
            <w:r>
              <w:t>O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6177E9" w:rsidP="00FE562C">
            <w:pPr>
              <w:jc w:val="right"/>
            </w:pPr>
            <w:r>
              <w:t xml:space="preserve">K 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G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T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S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W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Default="006177E9" w:rsidP="00FE562C">
            <w:pPr>
              <w:jc w:val="right"/>
            </w:pPr>
            <w:r>
              <w:t>O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6177E9" w:rsidP="00FE562C">
            <w:pPr>
              <w:jc w:val="right"/>
            </w:pPr>
            <w:r>
              <w:t xml:space="preserve">K 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G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T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S</w:t>
            </w:r>
          </w:p>
        </w:tc>
        <w:tc>
          <w:tcPr>
            <w:tcW w:w="187" w:type="pct"/>
          </w:tcPr>
          <w:p w:rsidR="006177E9" w:rsidRDefault="006177E9" w:rsidP="00FE562C">
            <w:pPr>
              <w:jc w:val="right"/>
            </w:pPr>
            <w:r>
              <w:t>W</w:t>
            </w:r>
          </w:p>
        </w:tc>
        <w:tc>
          <w:tcPr>
            <w:tcW w:w="182" w:type="pct"/>
            <w:gridSpan w:val="2"/>
          </w:tcPr>
          <w:p w:rsidR="006177E9" w:rsidRDefault="006177E9" w:rsidP="00FE562C">
            <w:pPr>
              <w:jc w:val="right"/>
            </w:pPr>
            <w:r>
              <w:t>O</w:t>
            </w:r>
          </w:p>
        </w:tc>
      </w:tr>
      <w:tr w:rsidR="006A2705" w:rsidTr="003F726A">
        <w:tc>
          <w:tcPr>
            <w:tcW w:w="457" w:type="pct"/>
          </w:tcPr>
          <w:p w:rsidR="006177E9" w:rsidRPr="00057CFD" w:rsidRDefault="006177E9" w:rsidP="00306C36">
            <w:pPr>
              <w:rPr>
                <w:b/>
              </w:rPr>
            </w:pPr>
            <w:r w:rsidRPr="00057CFD">
              <w:rPr>
                <w:b/>
              </w:rPr>
              <w:t xml:space="preserve">Utrecht </w:t>
            </w:r>
          </w:p>
        </w:tc>
        <w:tc>
          <w:tcPr>
            <w:tcW w:w="1153" w:type="pct"/>
            <w:tcBorders>
              <w:right w:val="single" w:sz="18" w:space="0" w:color="auto"/>
            </w:tcBorders>
          </w:tcPr>
          <w:p w:rsidR="006177E9" w:rsidRPr="00842FC5" w:rsidRDefault="00A97DBC" w:rsidP="00306C36">
            <w:r w:rsidRPr="00842FC5">
              <w:t>Achterbergse H</w:t>
            </w:r>
            <w:r w:rsidR="006177E9" w:rsidRPr="00842FC5">
              <w:t>ooilanden</w:t>
            </w:r>
          </w:p>
          <w:p w:rsidR="006177E9" w:rsidRDefault="003F726A" w:rsidP="003470E8">
            <w:r>
              <w:t xml:space="preserve">O = alleen de veldleeuwerik 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Default="00FE562C" w:rsidP="00FE562C">
            <w:pPr>
              <w:jc w:val="right"/>
            </w:pPr>
            <w:r>
              <w:t>10</w:t>
            </w:r>
          </w:p>
        </w:tc>
        <w:tc>
          <w:tcPr>
            <w:tcW w:w="184" w:type="pct"/>
          </w:tcPr>
          <w:p w:rsidR="006177E9" w:rsidRDefault="00FE562C" w:rsidP="00FE562C">
            <w:pPr>
              <w:jc w:val="right"/>
            </w:pPr>
            <w:r>
              <w:t>12</w:t>
            </w:r>
          </w:p>
        </w:tc>
        <w:tc>
          <w:tcPr>
            <w:tcW w:w="187" w:type="pct"/>
          </w:tcPr>
          <w:p w:rsidR="006177E9" w:rsidRDefault="00FE562C" w:rsidP="00FE562C">
            <w:pPr>
              <w:jc w:val="right"/>
            </w:pPr>
            <w:r>
              <w:t>3</w:t>
            </w:r>
          </w:p>
        </w:tc>
        <w:tc>
          <w:tcPr>
            <w:tcW w:w="187" w:type="pct"/>
          </w:tcPr>
          <w:p w:rsidR="006177E9" w:rsidRDefault="00FE562C" w:rsidP="00FE562C">
            <w:pPr>
              <w:jc w:val="right"/>
            </w:pPr>
            <w:r>
              <w:t>1</w:t>
            </w:r>
          </w:p>
        </w:tc>
        <w:tc>
          <w:tcPr>
            <w:tcW w:w="187" w:type="pct"/>
          </w:tcPr>
          <w:p w:rsidR="006177E9" w:rsidRDefault="00FE562C" w:rsidP="00FE562C">
            <w:pPr>
              <w:jc w:val="right"/>
            </w:pPr>
            <w:r>
              <w:t>4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Default="00FE562C" w:rsidP="00FE562C">
            <w:pPr>
              <w:jc w:val="right"/>
            </w:pPr>
            <w:r>
              <w:t>3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FE562C" w:rsidP="00FE562C">
            <w:pPr>
              <w:jc w:val="right"/>
            </w:pPr>
            <w:r>
              <w:t>9</w:t>
            </w:r>
          </w:p>
        </w:tc>
        <w:tc>
          <w:tcPr>
            <w:tcW w:w="187" w:type="pct"/>
          </w:tcPr>
          <w:p w:rsidR="006177E9" w:rsidRDefault="00FE562C" w:rsidP="00FE562C">
            <w:pPr>
              <w:jc w:val="right"/>
            </w:pPr>
            <w:r>
              <w:t>15</w:t>
            </w:r>
          </w:p>
        </w:tc>
        <w:tc>
          <w:tcPr>
            <w:tcW w:w="187" w:type="pct"/>
          </w:tcPr>
          <w:p w:rsidR="006177E9" w:rsidRDefault="00FE562C" w:rsidP="00FE562C">
            <w:pPr>
              <w:jc w:val="right"/>
            </w:pPr>
            <w:r>
              <w:t>3</w:t>
            </w:r>
          </w:p>
        </w:tc>
        <w:tc>
          <w:tcPr>
            <w:tcW w:w="187" w:type="pct"/>
          </w:tcPr>
          <w:p w:rsidR="006177E9" w:rsidRDefault="00FE562C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FE562C" w:rsidP="00FE562C">
            <w:pPr>
              <w:jc w:val="right"/>
            </w:pPr>
            <w:r>
              <w:t xml:space="preserve">4 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Default="00FE562C" w:rsidP="00FE562C">
            <w:pPr>
              <w:jc w:val="right"/>
            </w:pPr>
            <w:r>
              <w:t xml:space="preserve">2 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4F3913" w:rsidP="00FE562C">
            <w:pPr>
              <w:jc w:val="right"/>
            </w:pPr>
            <w:r>
              <w:t>9</w:t>
            </w:r>
            <w:r w:rsidR="006A2705">
              <w:t>***</w:t>
            </w:r>
          </w:p>
        </w:tc>
        <w:tc>
          <w:tcPr>
            <w:tcW w:w="187" w:type="pct"/>
          </w:tcPr>
          <w:p w:rsidR="006177E9" w:rsidRDefault="004F3913" w:rsidP="00FE562C">
            <w:pPr>
              <w:jc w:val="right"/>
            </w:pPr>
            <w:r>
              <w:t>3</w:t>
            </w:r>
            <w:r w:rsidR="006A2705">
              <w:t>***</w:t>
            </w:r>
          </w:p>
        </w:tc>
        <w:tc>
          <w:tcPr>
            <w:tcW w:w="187" w:type="pct"/>
          </w:tcPr>
          <w:p w:rsidR="006177E9" w:rsidRDefault="004F3913" w:rsidP="00FE562C">
            <w:pPr>
              <w:jc w:val="right"/>
            </w:pPr>
            <w:r>
              <w:t>3</w:t>
            </w:r>
            <w:r w:rsidR="006A2705">
              <w:t>***</w:t>
            </w:r>
          </w:p>
        </w:tc>
        <w:tc>
          <w:tcPr>
            <w:tcW w:w="187" w:type="pct"/>
          </w:tcPr>
          <w:p w:rsidR="006177E9" w:rsidRDefault="004F3913" w:rsidP="00FE562C">
            <w:pPr>
              <w:jc w:val="right"/>
            </w:pPr>
            <w:r>
              <w:t>0</w:t>
            </w:r>
            <w:r w:rsidR="006A2705">
              <w:t>***</w:t>
            </w:r>
          </w:p>
        </w:tc>
        <w:tc>
          <w:tcPr>
            <w:tcW w:w="187" w:type="pct"/>
          </w:tcPr>
          <w:p w:rsidR="006177E9" w:rsidRDefault="004F3913" w:rsidP="00FE562C">
            <w:pPr>
              <w:jc w:val="right"/>
            </w:pPr>
            <w:r>
              <w:t>2</w:t>
            </w:r>
            <w:r w:rsidR="006A2705">
              <w:t>***</w:t>
            </w:r>
          </w:p>
        </w:tc>
        <w:tc>
          <w:tcPr>
            <w:tcW w:w="182" w:type="pct"/>
            <w:gridSpan w:val="2"/>
          </w:tcPr>
          <w:p w:rsidR="006177E9" w:rsidRDefault="003F726A" w:rsidP="00FE562C">
            <w:pPr>
              <w:jc w:val="right"/>
            </w:pPr>
            <w:r>
              <w:t>1</w:t>
            </w:r>
            <w:r w:rsidR="006A2705">
              <w:t>***</w:t>
            </w:r>
          </w:p>
        </w:tc>
      </w:tr>
      <w:tr w:rsidR="006A2705" w:rsidTr="003F726A">
        <w:tc>
          <w:tcPr>
            <w:tcW w:w="457" w:type="pct"/>
          </w:tcPr>
          <w:p w:rsidR="006177E9" w:rsidRDefault="006177E9" w:rsidP="00306C36"/>
        </w:tc>
        <w:tc>
          <w:tcPr>
            <w:tcW w:w="1153" w:type="pct"/>
            <w:tcBorders>
              <w:right w:val="single" w:sz="18" w:space="0" w:color="auto"/>
            </w:tcBorders>
          </w:tcPr>
          <w:p w:rsidR="006177E9" w:rsidRDefault="00766AB7" w:rsidP="00FB4437">
            <w:r w:rsidRPr="00842FC5">
              <w:rPr>
                <w:u w:val="single"/>
              </w:rPr>
              <w:t>Boeren</w:t>
            </w:r>
            <w:r w:rsidR="006177E9" w:rsidRPr="00842FC5">
              <w:rPr>
                <w:u w:val="single"/>
              </w:rPr>
              <w:t>land</w:t>
            </w:r>
            <w:r w:rsidR="006177E9">
              <w:t xml:space="preserve"> tussen de Grift en </w:t>
            </w:r>
            <w:r w:rsidR="00FB4437" w:rsidRPr="002A7769">
              <w:t>Veenweg</w:t>
            </w:r>
            <w:r w:rsidR="005A097F">
              <w:t xml:space="preserve"> </w:t>
            </w:r>
            <w:r w:rsidR="006177E9">
              <w:t>-</w:t>
            </w:r>
            <w:r w:rsidR="005A097F">
              <w:t xml:space="preserve"> </w:t>
            </w:r>
            <w:r w:rsidR="006177E9">
              <w:t xml:space="preserve">Maatsteeg 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Default="003F726A" w:rsidP="00FE562C">
            <w:pPr>
              <w:jc w:val="right"/>
            </w:pPr>
            <w:r>
              <w:t>50</w:t>
            </w:r>
          </w:p>
        </w:tc>
        <w:tc>
          <w:tcPr>
            <w:tcW w:w="184" w:type="pct"/>
          </w:tcPr>
          <w:p w:rsidR="006177E9" w:rsidRDefault="00766AB7" w:rsidP="00FE562C">
            <w:pPr>
              <w:jc w:val="right"/>
            </w:pPr>
            <w:r>
              <w:t>1</w:t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2</w:t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1C4860" w:rsidP="00FE562C">
            <w:pPr>
              <w:jc w:val="right"/>
            </w:pPr>
            <w:r>
              <w:t>0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Default="001C4860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ED1DE7" w:rsidP="00FE562C">
            <w:pPr>
              <w:jc w:val="right"/>
            </w:pPr>
            <w:r>
              <w:t>44</w:t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ED1DE7" w:rsidP="00FE562C">
            <w:pPr>
              <w:jc w:val="right"/>
            </w:pPr>
            <w:r>
              <w:t>2</w:t>
            </w:r>
          </w:p>
        </w:tc>
        <w:tc>
          <w:tcPr>
            <w:tcW w:w="187" w:type="pct"/>
          </w:tcPr>
          <w:p w:rsidR="006177E9" w:rsidRDefault="00ED1DE7" w:rsidP="00FE562C">
            <w:pPr>
              <w:jc w:val="right"/>
            </w:pPr>
            <w:r>
              <w:t>1</w:t>
            </w:r>
          </w:p>
        </w:tc>
        <w:tc>
          <w:tcPr>
            <w:tcW w:w="187" w:type="pct"/>
          </w:tcPr>
          <w:p w:rsidR="006177E9" w:rsidRDefault="00ED1DE7" w:rsidP="00FE562C">
            <w:pPr>
              <w:jc w:val="right"/>
            </w:pPr>
            <w:r>
              <w:t>1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Default="001C4860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FE562C" w:rsidP="00FE562C">
            <w:pPr>
              <w:jc w:val="right"/>
            </w:pPr>
            <w:r>
              <w:t>37</w:t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FE562C" w:rsidP="00FE562C">
            <w:pPr>
              <w:jc w:val="right"/>
            </w:pPr>
            <w:r>
              <w:t>2</w:t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FE562C" w:rsidP="00FE562C">
            <w:pPr>
              <w:jc w:val="right"/>
            </w:pPr>
            <w:r>
              <w:t>1</w:t>
            </w:r>
          </w:p>
        </w:tc>
        <w:tc>
          <w:tcPr>
            <w:tcW w:w="182" w:type="pct"/>
            <w:gridSpan w:val="2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</w:tr>
      <w:tr w:rsidR="006A2705" w:rsidTr="003F726A">
        <w:tc>
          <w:tcPr>
            <w:tcW w:w="457" w:type="pct"/>
          </w:tcPr>
          <w:p w:rsidR="006177E9" w:rsidRPr="00057CFD" w:rsidRDefault="006177E9" w:rsidP="00306C36">
            <w:pPr>
              <w:rPr>
                <w:b/>
              </w:rPr>
            </w:pPr>
            <w:r w:rsidRPr="00057CFD">
              <w:rPr>
                <w:b/>
              </w:rPr>
              <w:t xml:space="preserve">Gelderland </w:t>
            </w:r>
          </w:p>
        </w:tc>
        <w:tc>
          <w:tcPr>
            <w:tcW w:w="1153" w:type="pct"/>
            <w:tcBorders>
              <w:right w:val="single" w:sz="18" w:space="0" w:color="auto"/>
            </w:tcBorders>
          </w:tcPr>
          <w:p w:rsidR="006177E9" w:rsidRDefault="00A97DBC" w:rsidP="00306C36">
            <w:r w:rsidRPr="00842FC5">
              <w:t>Bennekomse H</w:t>
            </w:r>
            <w:r w:rsidR="006177E9" w:rsidRPr="00842FC5">
              <w:t>ooilanden</w:t>
            </w:r>
            <w:r w:rsidR="002A7769">
              <w:t xml:space="preserve"> =</w:t>
            </w:r>
          </w:p>
          <w:p w:rsidR="006177E9" w:rsidRDefault="00DD5662" w:rsidP="00306C36">
            <w:r>
              <w:t>Afgegraven gronden SBB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Default="00A97DBC" w:rsidP="00CF5813">
            <w:pPr>
              <w:jc w:val="right"/>
            </w:pPr>
            <w:r>
              <w:t>1</w:t>
            </w:r>
            <w:r w:rsidR="00CF5813">
              <w:t>5</w:t>
            </w:r>
          </w:p>
        </w:tc>
        <w:tc>
          <w:tcPr>
            <w:tcW w:w="184" w:type="pct"/>
          </w:tcPr>
          <w:p w:rsidR="006177E9" w:rsidRDefault="008D210F" w:rsidP="00FE562C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3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2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Default="00C82760" w:rsidP="00FE562C">
            <w:pPr>
              <w:jc w:val="right"/>
            </w:pPr>
            <w:r>
              <w:t>1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8D210F" w:rsidP="00FE562C">
            <w:pPr>
              <w:jc w:val="right"/>
            </w:pPr>
            <w:r>
              <w:t>10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3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2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Default="00C82760" w:rsidP="00FE562C">
            <w:pPr>
              <w:jc w:val="right"/>
            </w:pPr>
            <w:r>
              <w:t>1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A97DBC" w:rsidP="00FE562C">
            <w:pPr>
              <w:jc w:val="right"/>
            </w:pPr>
            <w:r>
              <w:t>10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5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8D210F" w:rsidP="00FE562C">
            <w:pPr>
              <w:jc w:val="right"/>
            </w:pPr>
            <w:r>
              <w:t>3</w:t>
            </w:r>
          </w:p>
        </w:tc>
        <w:tc>
          <w:tcPr>
            <w:tcW w:w="182" w:type="pct"/>
            <w:gridSpan w:val="2"/>
          </w:tcPr>
          <w:p w:rsidR="006177E9" w:rsidRDefault="00C82760" w:rsidP="00FE562C">
            <w:pPr>
              <w:jc w:val="right"/>
            </w:pPr>
            <w:r>
              <w:t>1</w:t>
            </w:r>
          </w:p>
        </w:tc>
      </w:tr>
      <w:tr w:rsidR="006A2705" w:rsidTr="003F726A">
        <w:tc>
          <w:tcPr>
            <w:tcW w:w="457" w:type="pct"/>
          </w:tcPr>
          <w:p w:rsidR="006177E9" w:rsidRDefault="006177E9" w:rsidP="00306C36"/>
        </w:tc>
        <w:tc>
          <w:tcPr>
            <w:tcW w:w="1153" w:type="pct"/>
            <w:tcBorders>
              <w:right w:val="single" w:sz="18" w:space="0" w:color="auto"/>
            </w:tcBorders>
          </w:tcPr>
          <w:p w:rsidR="006177E9" w:rsidRDefault="00A97DBC" w:rsidP="00842FC5">
            <w:r w:rsidRPr="00842FC5">
              <w:t xml:space="preserve">Bennekomse </w:t>
            </w:r>
            <w:r w:rsidR="006177E9" w:rsidRPr="00842FC5">
              <w:t>Meent</w:t>
            </w:r>
            <w:r w:rsidR="00B7407E" w:rsidRPr="00842FC5">
              <w:t xml:space="preserve"> </w:t>
            </w:r>
            <w:r w:rsidR="009C005B">
              <w:t xml:space="preserve"> = bestaand Natura 2000</w:t>
            </w:r>
            <w:r w:rsidR="00C83661">
              <w:t xml:space="preserve"> gebied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Default="00CF5813" w:rsidP="00FE562C">
            <w:pPr>
              <w:jc w:val="right"/>
            </w:pPr>
            <w:r>
              <w:t>8</w:t>
            </w:r>
          </w:p>
        </w:tc>
        <w:tc>
          <w:tcPr>
            <w:tcW w:w="184" w:type="pct"/>
          </w:tcPr>
          <w:p w:rsidR="006177E9" w:rsidRDefault="00CF5813" w:rsidP="00FE562C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6177E9" w:rsidRDefault="00CF5813" w:rsidP="00FE562C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6177E9" w:rsidRDefault="00CF5813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CF5813" w:rsidP="00FE562C">
            <w:pPr>
              <w:jc w:val="right"/>
            </w:pPr>
            <w:r>
              <w:t>2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Default="00CF5813" w:rsidP="00FE562C">
            <w:pPr>
              <w:jc w:val="right"/>
            </w:pPr>
            <w:r>
              <w:t>1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CF5813" w:rsidP="009C005B">
            <w:pPr>
              <w:jc w:val="right"/>
            </w:pPr>
            <w:r>
              <w:t>8</w:t>
            </w:r>
          </w:p>
        </w:tc>
        <w:tc>
          <w:tcPr>
            <w:tcW w:w="187" w:type="pct"/>
          </w:tcPr>
          <w:p w:rsidR="006177E9" w:rsidRDefault="00CF5813" w:rsidP="00FE562C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6177E9" w:rsidRDefault="00CF5813" w:rsidP="00FE562C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6177E9" w:rsidRDefault="00CF5813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CF5813" w:rsidP="00FE562C">
            <w:pPr>
              <w:jc w:val="right"/>
            </w:pPr>
            <w:r>
              <w:t>3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Default="00CF5813" w:rsidP="00FE562C">
            <w:pPr>
              <w:jc w:val="right"/>
            </w:pPr>
            <w:r>
              <w:t>2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8E6D90" w:rsidRDefault="008D210F" w:rsidP="009C005B">
            <w:pPr>
              <w:jc w:val="right"/>
            </w:pPr>
            <w:r>
              <w:t>8</w:t>
            </w:r>
          </w:p>
        </w:tc>
        <w:tc>
          <w:tcPr>
            <w:tcW w:w="187" w:type="pct"/>
          </w:tcPr>
          <w:p w:rsidR="00C95FDD" w:rsidRDefault="00CF5813" w:rsidP="009C005B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8E6D90" w:rsidRDefault="00CF5813" w:rsidP="009C005B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C95FDD" w:rsidRDefault="00C95FDD" w:rsidP="009C005B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C95FDD" w:rsidRDefault="00CF5813" w:rsidP="009C005B">
            <w:pPr>
              <w:jc w:val="right"/>
            </w:pPr>
            <w:r>
              <w:t>3</w:t>
            </w:r>
          </w:p>
        </w:tc>
        <w:tc>
          <w:tcPr>
            <w:tcW w:w="182" w:type="pct"/>
            <w:gridSpan w:val="2"/>
          </w:tcPr>
          <w:p w:rsidR="00C95FDD" w:rsidRDefault="003470E8" w:rsidP="009C005B">
            <w:pPr>
              <w:jc w:val="right"/>
            </w:pPr>
            <w:r>
              <w:t>3</w:t>
            </w:r>
          </w:p>
        </w:tc>
      </w:tr>
      <w:tr w:rsidR="006A2705" w:rsidTr="003F726A">
        <w:tc>
          <w:tcPr>
            <w:tcW w:w="457" w:type="pct"/>
          </w:tcPr>
          <w:p w:rsidR="006177E9" w:rsidRDefault="006177E9" w:rsidP="00306C36"/>
        </w:tc>
        <w:tc>
          <w:tcPr>
            <w:tcW w:w="1153" w:type="pct"/>
            <w:tcBorders>
              <w:right w:val="single" w:sz="18" w:space="0" w:color="auto"/>
            </w:tcBorders>
          </w:tcPr>
          <w:p w:rsidR="006177E9" w:rsidRDefault="006177E9" w:rsidP="002A7769">
            <w:r w:rsidRPr="00842FC5">
              <w:t>Veenkampen</w:t>
            </w:r>
            <w:r>
              <w:t xml:space="preserve"> </w:t>
            </w:r>
            <w:r w:rsidR="00A97DBC">
              <w:t>(</w:t>
            </w:r>
            <w:r w:rsidR="002A7769">
              <w:t xml:space="preserve">= pachtgrond van </w:t>
            </w:r>
            <w:r w:rsidR="00A97DBC">
              <w:t>SBB</w:t>
            </w:r>
            <w:r w:rsidR="008E6D90">
              <w:t xml:space="preserve"> </w:t>
            </w:r>
            <w:r w:rsidR="00DD5662">
              <w:t>en</w:t>
            </w:r>
            <w:r w:rsidR="008E6D90">
              <w:t xml:space="preserve"> </w:t>
            </w:r>
            <w:r w:rsidR="00A97DBC">
              <w:t>pr</w:t>
            </w:r>
            <w:r w:rsidR="002A7769">
              <w:t>ovincie</w:t>
            </w:r>
            <w:r w:rsidR="00A97DBC">
              <w:t xml:space="preserve"> Gld)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Default="005B74B3" w:rsidP="00FE562C">
            <w:pPr>
              <w:jc w:val="right"/>
            </w:pPr>
            <w:r>
              <w:t>10</w:t>
            </w:r>
          </w:p>
        </w:tc>
        <w:tc>
          <w:tcPr>
            <w:tcW w:w="184" w:type="pct"/>
          </w:tcPr>
          <w:p w:rsidR="006177E9" w:rsidRDefault="005B74B3" w:rsidP="00FE562C">
            <w:pPr>
              <w:jc w:val="right"/>
            </w:pPr>
            <w:r>
              <w:t>2</w:t>
            </w:r>
          </w:p>
        </w:tc>
        <w:tc>
          <w:tcPr>
            <w:tcW w:w="187" w:type="pct"/>
          </w:tcPr>
          <w:p w:rsidR="006177E9" w:rsidRDefault="004E5604" w:rsidP="00FE562C">
            <w:pPr>
              <w:jc w:val="right"/>
            </w:pPr>
            <w:r>
              <w:t>2</w:t>
            </w:r>
          </w:p>
        </w:tc>
        <w:tc>
          <w:tcPr>
            <w:tcW w:w="187" w:type="pct"/>
          </w:tcPr>
          <w:p w:rsidR="006177E9" w:rsidRDefault="004E5604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4E5604" w:rsidP="00FE562C">
            <w:pPr>
              <w:jc w:val="right"/>
            </w:pPr>
            <w:r>
              <w:t>5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Default="004E5604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4806FB" w:rsidP="00FE562C">
            <w:pPr>
              <w:jc w:val="right"/>
            </w:pPr>
            <w:r>
              <w:t>10</w:t>
            </w:r>
          </w:p>
        </w:tc>
        <w:tc>
          <w:tcPr>
            <w:tcW w:w="187" w:type="pct"/>
          </w:tcPr>
          <w:p w:rsidR="006177E9" w:rsidRDefault="005B74B3" w:rsidP="00FE562C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6177E9" w:rsidRDefault="005B74B3" w:rsidP="00FE562C">
            <w:pPr>
              <w:jc w:val="right"/>
            </w:pPr>
            <w:r>
              <w:t>2</w:t>
            </w:r>
          </w:p>
        </w:tc>
        <w:tc>
          <w:tcPr>
            <w:tcW w:w="187" w:type="pct"/>
          </w:tcPr>
          <w:p w:rsidR="006177E9" w:rsidRDefault="005B74B3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5B74B3" w:rsidP="00FE562C">
            <w:pPr>
              <w:jc w:val="right"/>
            </w:pPr>
            <w:r>
              <w:t>5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Default="005B74B3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4806FB" w:rsidP="00FE562C">
            <w:pPr>
              <w:jc w:val="right"/>
            </w:pPr>
            <w:r>
              <w:t>7</w:t>
            </w:r>
          </w:p>
        </w:tc>
        <w:tc>
          <w:tcPr>
            <w:tcW w:w="187" w:type="pct"/>
          </w:tcPr>
          <w:p w:rsidR="006177E9" w:rsidRDefault="005B74B3" w:rsidP="00FE562C">
            <w:pPr>
              <w:jc w:val="right"/>
            </w:pPr>
            <w:r>
              <w:t>4</w:t>
            </w:r>
          </w:p>
        </w:tc>
        <w:tc>
          <w:tcPr>
            <w:tcW w:w="187" w:type="pct"/>
          </w:tcPr>
          <w:p w:rsidR="006177E9" w:rsidRDefault="008E6D90" w:rsidP="00FE562C">
            <w:pPr>
              <w:jc w:val="right"/>
            </w:pPr>
            <w:r>
              <w:t>2</w:t>
            </w:r>
          </w:p>
        </w:tc>
        <w:tc>
          <w:tcPr>
            <w:tcW w:w="187" w:type="pct"/>
          </w:tcPr>
          <w:p w:rsidR="006177E9" w:rsidRDefault="008E6D90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5B74B3" w:rsidP="00FE562C">
            <w:pPr>
              <w:jc w:val="right"/>
            </w:pPr>
            <w:r>
              <w:t>6</w:t>
            </w:r>
          </w:p>
        </w:tc>
        <w:tc>
          <w:tcPr>
            <w:tcW w:w="182" w:type="pct"/>
            <w:gridSpan w:val="2"/>
          </w:tcPr>
          <w:p w:rsidR="006177E9" w:rsidRDefault="00C95FDD" w:rsidP="00FE562C">
            <w:pPr>
              <w:jc w:val="right"/>
            </w:pPr>
            <w:r>
              <w:t>0</w:t>
            </w:r>
          </w:p>
        </w:tc>
      </w:tr>
      <w:tr w:rsidR="006A2705" w:rsidTr="003F726A">
        <w:tc>
          <w:tcPr>
            <w:tcW w:w="457" w:type="pct"/>
          </w:tcPr>
          <w:p w:rsidR="006177E9" w:rsidRDefault="006177E9" w:rsidP="00306C36"/>
        </w:tc>
        <w:tc>
          <w:tcPr>
            <w:tcW w:w="1153" w:type="pct"/>
            <w:tcBorders>
              <w:right w:val="single" w:sz="18" w:space="0" w:color="auto"/>
            </w:tcBorders>
          </w:tcPr>
          <w:p w:rsidR="008E6D90" w:rsidRDefault="00A97DBC" w:rsidP="005A097F">
            <w:r w:rsidRPr="00DD5662">
              <w:rPr>
                <w:u w:val="single"/>
              </w:rPr>
              <w:t>Boeren</w:t>
            </w:r>
            <w:r w:rsidR="002A7769" w:rsidRPr="00DD5662">
              <w:rPr>
                <w:u w:val="single"/>
              </w:rPr>
              <w:t>land</w:t>
            </w:r>
            <w:r w:rsidR="002A7769">
              <w:t xml:space="preserve"> </w:t>
            </w:r>
            <w:r w:rsidR="005A097F">
              <w:t>tussen de Grift en Veensteeg</w:t>
            </w:r>
            <w:r w:rsidR="009C005B">
              <w:t xml:space="preserve"> – </w:t>
            </w:r>
            <w:r w:rsidR="005A097F">
              <w:t>Eemweg</w:t>
            </w:r>
            <w:r w:rsidR="009C005B">
              <w:t xml:space="preserve"> </w:t>
            </w:r>
            <w:r w:rsidR="005A097F">
              <w:t>-</w:t>
            </w:r>
            <w:r w:rsidR="009C005B">
              <w:t xml:space="preserve"> M</w:t>
            </w:r>
            <w:r w:rsidR="005A097F">
              <w:t>eentweg</w:t>
            </w:r>
            <w:r w:rsidR="009C005B">
              <w:t xml:space="preserve"> (incl. 10-bunder)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Default="005A097F" w:rsidP="004E5604">
            <w:pPr>
              <w:jc w:val="right"/>
            </w:pPr>
            <w:r>
              <w:t>101</w:t>
            </w:r>
          </w:p>
        </w:tc>
        <w:tc>
          <w:tcPr>
            <w:tcW w:w="184" w:type="pct"/>
          </w:tcPr>
          <w:p w:rsidR="006177E9" w:rsidRDefault="005A097F" w:rsidP="00FE562C">
            <w:pPr>
              <w:jc w:val="right"/>
            </w:pPr>
            <w:r>
              <w:t>10</w:t>
            </w:r>
          </w:p>
        </w:tc>
        <w:tc>
          <w:tcPr>
            <w:tcW w:w="187" w:type="pct"/>
          </w:tcPr>
          <w:p w:rsidR="006177E9" w:rsidRDefault="005A097F" w:rsidP="00FE562C">
            <w:pPr>
              <w:jc w:val="right"/>
            </w:pPr>
            <w:r>
              <w:t>12</w:t>
            </w:r>
          </w:p>
        </w:tc>
        <w:tc>
          <w:tcPr>
            <w:tcW w:w="187" w:type="pct"/>
          </w:tcPr>
          <w:p w:rsidR="006177E9" w:rsidRDefault="005A097F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4E5604" w:rsidP="00FE562C">
            <w:pPr>
              <w:jc w:val="right"/>
            </w:pPr>
            <w:r>
              <w:t>3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Default="004E5604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5A097F" w:rsidP="00C82760">
            <w:pPr>
              <w:jc w:val="right"/>
            </w:pPr>
            <w:r>
              <w:t>1</w:t>
            </w:r>
            <w:r w:rsidR="009C005B">
              <w:t>18</w:t>
            </w:r>
            <w:r w:rsidR="00C95FDD">
              <w:br/>
            </w:r>
            <w:r w:rsidR="00842FC5">
              <w:br/>
            </w:r>
          </w:p>
        </w:tc>
        <w:tc>
          <w:tcPr>
            <w:tcW w:w="187" w:type="pct"/>
          </w:tcPr>
          <w:p w:rsidR="006177E9" w:rsidRDefault="005A097F" w:rsidP="005B74B3">
            <w:pPr>
              <w:jc w:val="right"/>
            </w:pPr>
            <w:r>
              <w:t>1</w:t>
            </w:r>
            <w:r w:rsidR="009C005B">
              <w:t>4</w:t>
            </w:r>
          </w:p>
        </w:tc>
        <w:tc>
          <w:tcPr>
            <w:tcW w:w="187" w:type="pct"/>
          </w:tcPr>
          <w:p w:rsidR="006177E9" w:rsidRDefault="009C005B" w:rsidP="00FE562C">
            <w:pPr>
              <w:jc w:val="right"/>
            </w:pPr>
            <w:r>
              <w:t>8</w:t>
            </w:r>
          </w:p>
        </w:tc>
        <w:tc>
          <w:tcPr>
            <w:tcW w:w="187" w:type="pct"/>
          </w:tcPr>
          <w:p w:rsidR="006177E9" w:rsidRDefault="005A097F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5A097F" w:rsidP="005B74B3">
            <w:pPr>
              <w:jc w:val="right"/>
            </w:pPr>
            <w:r>
              <w:t>5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Default="005B74B3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5A097F" w:rsidP="004806FB">
            <w:pPr>
              <w:jc w:val="right"/>
            </w:pPr>
            <w:r>
              <w:t>10</w:t>
            </w:r>
            <w:r w:rsidR="009C005B">
              <w:t>9</w:t>
            </w:r>
          </w:p>
        </w:tc>
        <w:tc>
          <w:tcPr>
            <w:tcW w:w="187" w:type="pct"/>
          </w:tcPr>
          <w:p w:rsidR="006177E9" w:rsidRDefault="005A097F" w:rsidP="004806FB">
            <w:pPr>
              <w:jc w:val="right"/>
            </w:pPr>
            <w:r>
              <w:t>1</w:t>
            </w:r>
            <w:r w:rsidR="009C005B">
              <w:t>1</w:t>
            </w:r>
          </w:p>
        </w:tc>
        <w:tc>
          <w:tcPr>
            <w:tcW w:w="187" w:type="pct"/>
          </w:tcPr>
          <w:p w:rsidR="008E6D90" w:rsidRDefault="009C005B" w:rsidP="00FE562C">
            <w:pPr>
              <w:jc w:val="right"/>
            </w:pPr>
            <w:r>
              <w:t>8</w:t>
            </w:r>
          </w:p>
        </w:tc>
        <w:tc>
          <w:tcPr>
            <w:tcW w:w="187" w:type="pct"/>
          </w:tcPr>
          <w:p w:rsidR="006177E9" w:rsidRDefault="008E6D90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8E6D90" w:rsidP="00FE562C">
            <w:pPr>
              <w:jc w:val="right"/>
            </w:pPr>
            <w:r>
              <w:t>4</w:t>
            </w:r>
          </w:p>
        </w:tc>
        <w:tc>
          <w:tcPr>
            <w:tcW w:w="182" w:type="pct"/>
            <w:gridSpan w:val="2"/>
          </w:tcPr>
          <w:p w:rsidR="006177E9" w:rsidRDefault="00C95FDD" w:rsidP="00FE562C">
            <w:pPr>
              <w:jc w:val="right"/>
            </w:pPr>
            <w:r>
              <w:t>0</w:t>
            </w:r>
          </w:p>
        </w:tc>
      </w:tr>
      <w:tr w:rsidR="006A2705" w:rsidTr="003F726A">
        <w:tc>
          <w:tcPr>
            <w:tcW w:w="457" w:type="pct"/>
          </w:tcPr>
          <w:p w:rsidR="006177E9" w:rsidRDefault="006177E9" w:rsidP="00306C36"/>
        </w:tc>
        <w:tc>
          <w:tcPr>
            <w:tcW w:w="1153" w:type="pct"/>
            <w:tcBorders>
              <w:right w:val="single" w:sz="18" w:space="0" w:color="auto"/>
            </w:tcBorders>
          </w:tcPr>
          <w:p w:rsidR="006177E9" w:rsidRPr="00D61D53" w:rsidRDefault="006177E9" w:rsidP="00306C36">
            <w:pPr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Tota</w:t>
            </w:r>
            <w:r w:rsidR="002A7769" w:rsidRPr="00D61D53">
              <w:rPr>
                <w:b/>
                <w:highlight w:val="green"/>
              </w:rPr>
              <w:t xml:space="preserve">al </w:t>
            </w:r>
            <w:r w:rsidRPr="00D61D53">
              <w:rPr>
                <w:b/>
                <w:highlight w:val="green"/>
              </w:rPr>
              <w:t>weidevogel</w:t>
            </w:r>
            <w:r w:rsidR="00DD5662" w:rsidRPr="00D61D53">
              <w:rPr>
                <w:b/>
                <w:highlight w:val="green"/>
              </w:rPr>
              <w:t>nesten</w:t>
            </w:r>
            <w:r w:rsidRPr="00D61D53">
              <w:rPr>
                <w:b/>
                <w:highlight w:val="green"/>
              </w:rPr>
              <w:t xml:space="preserve"> </w:t>
            </w:r>
          </w:p>
          <w:p w:rsidR="006177E9" w:rsidRPr="00D61D53" w:rsidRDefault="00DD5662" w:rsidP="00DD5662">
            <w:pPr>
              <w:rPr>
                <w:highlight w:val="green"/>
              </w:rPr>
            </w:pPr>
            <w:r w:rsidRPr="00D61D53">
              <w:rPr>
                <w:b/>
                <w:highlight w:val="green"/>
              </w:rPr>
              <w:t>Ter weerszijden van</w:t>
            </w:r>
            <w:r w:rsidR="006177E9" w:rsidRPr="00D61D53">
              <w:rPr>
                <w:b/>
                <w:highlight w:val="green"/>
              </w:rPr>
              <w:t xml:space="preserve"> de Grift</w:t>
            </w:r>
            <w:r w:rsidR="006177E9" w:rsidRPr="00D61D53">
              <w:rPr>
                <w:highlight w:val="green"/>
              </w:rPr>
              <w:t xml:space="preserve">  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194</w:t>
            </w:r>
          </w:p>
        </w:tc>
        <w:tc>
          <w:tcPr>
            <w:tcW w:w="184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33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26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1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16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5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199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41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22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1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20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5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180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27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23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0</w:t>
            </w:r>
          </w:p>
        </w:tc>
        <w:tc>
          <w:tcPr>
            <w:tcW w:w="187" w:type="pct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19</w:t>
            </w:r>
          </w:p>
        </w:tc>
        <w:tc>
          <w:tcPr>
            <w:tcW w:w="182" w:type="pct"/>
            <w:gridSpan w:val="2"/>
          </w:tcPr>
          <w:p w:rsidR="006177E9" w:rsidRPr="00D61D53" w:rsidRDefault="003470E8" w:rsidP="00FE562C">
            <w:pPr>
              <w:jc w:val="right"/>
              <w:rPr>
                <w:b/>
                <w:highlight w:val="green"/>
              </w:rPr>
            </w:pPr>
            <w:r w:rsidRPr="00D61D53">
              <w:rPr>
                <w:b/>
                <w:highlight w:val="green"/>
              </w:rPr>
              <w:t>5</w:t>
            </w:r>
          </w:p>
        </w:tc>
      </w:tr>
      <w:tr w:rsidR="006A2705" w:rsidTr="003F726A">
        <w:tc>
          <w:tcPr>
            <w:tcW w:w="457" w:type="pct"/>
          </w:tcPr>
          <w:p w:rsidR="006177E9" w:rsidRPr="00057CFD" w:rsidRDefault="006177E9" w:rsidP="00306C36">
            <w:pPr>
              <w:rPr>
                <w:b/>
              </w:rPr>
            </w:pPr>
            <w:r w:rsidRPr="00057CFD">
              <w:rPr>
                <w:b/>
              </w:rPr>
              <w:t>Utrecht</w:t>
            </w:r>
          </w:p>
        </w:tc>
        <w:tc>
          <w:tcPr>
            <w:tcW w:w="1153" w:type="pct"/>
            <w:tcBorders>
              <w:right w:val="single" w:sz="18" w:space="0" w:color="auto"/>
            </w:tcBorders>
          </w:tcPr>
          <w:p w:rsidR="006177E9" w:rsidRDefault="006177E9" w:rsidP="00306C36">
            <w:r>
              <w:t xml:space="preserve">Overige </w:t>
            </w:r>
            <w:r w:rsidRPr="002A7769">
              <w:rPr>
                <w:u w:val="single"/>
              </w:rPr>
              <w:t>boerenland</w:t>
            </w:r>
            <w:r>
              <w:t xml:space="preserve"> tot aan de Cuneraweg</w:t>
            </w:r>
            <w:r w:rsidR="00C95FDD">
              <w:t xml:space="preserve"> in het westen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Default="003F726A" w:rsidP="00FE562C">
            <w:pPr>
              <w:jc w:val="right"/>
            </w:pPr>
            <w:r>
              <w:t>106</w:t>
            </w:r>
          </w:p>
          <w:p w:rsidR="003F726A" w:rsidRDefault="003F726A" w:rsidP="00FE562C">
            <w:pPr>
              <w:jc w:val="right"/>
            </w:pPr>
          </w:p>
        </w:tc>
        <w:tc>
          <w:tcPr>
            <w:tcW w:w="184" w:type="pct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5</w:t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ED1DE7" w:rsidP="00FE562C">
            <w:pPr>
              <w:jc w:val="right"/>
            </w:pPr>
            <w:r>
              <w:t>60</w:t>
            </w:r>
          </w:p>
        </w:tc>
        <w:tc>
          <w:tcPr>
            <w:tcW w:w="187" w:type="pct"/>
          </w:tcPr>
          <w:p w:rsidR="006177E9" w:rsidRDefault="00ED1DE7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ED1DE7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ED1DE7" w:rsidP="00FE562C">
            <w:pPr>
              <w:jc w:val="right"/>
            </w:pPr>
            <w:r>
              <w:t>1</w:t>
            </w:r>
          </w:p>
        </w:tc>
        <w:tc>
          <w:tcPr>
            <w:tcW w:w="187" w:type="pct"/>
          </w:tcPr>
          <w:p w:rsidR="006177E9" w:rsidRDefault="00ED1DE7" w:rsidP="00FE562C">
            <w:pPr>
              <w:jc w:val="right"/>
            </w:pPr>
            <w:r>
              <w:t>0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Default="001C4860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FE562C" w:rsidP="004E5604">
            <w:pPr>
              <w:jc w:val="right"/>
            </w:pPr>
            <w:r>
              <w:t>76</w:t>
            </w:r>
            <w:r w:rsidR="004E5604">
              <w:br/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FE562C" w:rsidP="00FE562C">
            <w:pPr>
              <w:jc w:val="right"/>
            </w:pPr>
            <w:r>
              <w:t>3</w:t>
            </w:r>
          </w:p>
        </w:tc>
        <w:tc>
          <w:tcPr>
            <w:tcW w:w="187" w:type="pct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  <w:tc>
          <w:tcPr>
            <w:tcW w:w="182" w:type="pct"/>
            <w:gridSpan w:val="2"/>
          </w:tcPr>
          <w:p w:rsidR="006177E9" w:rsidRDefault="003F726A" w:rsidP="00FE562C">
            <w:pPr>
              <w:jc w:val="right"/>
            </w:pPr>
            <w:r>
              <w:t>0</w:t>
            </w:r>
          </w:p>
        </w:tc>
      </w:tr>
      <w:tr w:rsidR="006A2705" w:rsidTr="003F726A">
        <w:tc>
          <w:tcPr>
            <w:tcW w:w="457" w:type="pct"/>
          </w:tcPr>
          <w:p w:rsidR="006177E9" w:rsidRPr="00057CFD" w:rsidRDefault="006177E9" w:rsidP="00306C36">
            <w:pPr>
              <w:rPr>
                <w:b/>
              </w:rPr>
            </w:pPr>
            <w:r w:rsidRPr="00057CFD">
              <w:rPr>
                <w:b/>
              </w:rPr>
              <w:t xml:space="preserve">Gelderland </w:t>
            </w:r>
          </w:p>
        </w:tc>
        <w:tc>
          <w:tcPr>
            <w:tcW w:w="1153" w:type="pct"/>
            <w:tcBorders>
              <w:right w:val="single" w:sz="18" w:space="0" w:color="auto"/>
            </w:tcBorders>
          </w:tcPr>
          <w:p w:rsidR="006177E9" w:rsidRDefault="006177E9" w:rsidP="00FB4437">
            <w:r>
              <w:t xml:space="preserve">Overig </w:t>
            </w:r>
            <w:r w:rsidRPr="00C95FDD">
              <w:rPr>
                <w:u w:val="single"/>
              </w:rPr>
              <w:t>boerenland</w:t>
            </w:r>
            <w:r>
              <w:t xml:space="preserve"> tot aan de </w:t>
            </w:r>
            <w:r w:rsidR="00FB4437" w:rsidRPr="002A7769">
              <w:t>Dreeslaan</w:t>
            </w:r>
            <w:r>
              <w:t xml:space="preserve"> </w:t>
            </w:r>
            <w:r w:rsidR="00C95FDD">
              <w:t>in het oosten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Default="009F1CD0" w:rsidP="00FE562C">
            <w:pPr>
              <w:jc w:val="right"/>
            </w:pPr>
            <w:r>
              <w:t>204</w:t>
            </w:r>
          </w:p>
        </w:tc>
        <w:tc>
          <w:tcPr>
            <w:tcW w:w="184" w:type="pct"/>
          </w:tcPr>
          <w:p w:rsidR="006177E9" w:rsidRDefault="00B7407E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B7407E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B7407E" w:rsidP="00FE562C">
            <w:pPr>
              <w:jc w:val="right"/>
            </w:pPr>
            <w:r>
              <w:t>3</w:t>
            </w:r>
          </w:p>
        </w:tc>
        <w:tc>
          <w:tcPr>
            <w:tcW w:w="187" w:type="pct"/>
          </w:tcPr>
          <w:p w:rsidR="006177E9" w:rsidRDefault="00B7407E" w:rsidP="00FE562C">
            <w:pPr>
              <w:jc w:val="right"/>
            </w:pPr>
            <w:r>
              <w:t>0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Default="00B7407E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3470E8" w:rsidP="003470E8">
            <w:pPr>
              <w:jc w:val="right"/>
            </w:pPr>
            <w:r>
              <w:t>190</w:t>
            </w:r>
          </w:p>
        </w:tc>
        <w:tc>
          <w:tcPr>
            <w:tcW w:w="187" w:type="pct"/>
          </w:tcPr>
          <w:p w:rsidR="006177E9" w:rsidRDefault="00B7407E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B7407E" w:rsidP="00FE562C">
            <w:pPr>
              <w:jc w:val="right"/>
            </w:pPr>
            <w:r>
              <w:t>1</w:t>
            </w:r>
          </w:p>
        </w:tc>
        <w:tc>
          <w:tcPr>
            <w:tcW w:w="187" w:type="pct"/>
          </w:tcPr>
          <w:p w:rsidR="006177E9" w:rsidRDefault="00B7407E" w:rsidP="00FE562C">
            <w:pPr>
              <w:jc w:val="right"/>
            </w:pPr>
            <w:r>
              <w:t>2</w:t>
            </w:r>
          </w:p>
        </w:tc>
        <w:tc>
          <w:tcPr>
            <w:tcW w:w="187" w:type="pct"/>
          </w:tcPr>
          <w:p w:rsidR="006177E9" w:rsidRDefault="00B7407E" w:rsidP="00FE562C">
            <w:pPr>
              <w:jc w:val="right"/>
            </w:pPr>
            <w:r>
              <w:t>0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Default="00B7407E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Default="00B7407E" w:rsidP="00B7407E">
            <w:pPr>
              <w:jc w:val="right"/>
            </w:pPr>
            <w:r>
              <w:t>220</w:t>
            </w:r>
          </w:p>
        </w:tc>
        <w:tc>
          <w:tcPr>
            <w:tcW w:w="187" w:type="pct"/>
          </w:tcPr>
          <w:p w:rsidR="006177E9" w:rsidRDefault="00B7407E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B7407E" w:rsidP="00FE562C">
            <w:pPr>
              <w:jc w:val="right"/>
            </w:pPr>
            <w:r>
              <w:t>0</w:t>
            </w:r>
          </w:p>
        </w:tc>
        <w:tc>
          <w:tcPr>
            <w:tcW w:w="187" w:type="pct"/>
          </w:tcPr>
          <w:p w:rsidR="006177E9" w:rsidRDefault="003470E8" w:rsidP="00FE562C">
            <w:pPr>
              <w:jc w:val="right"/>
            </w:pPr>
            <w:r>
              <w:t>1</w:t>
            </w:r>
          </w:p>
        </w:tc>
        <w:tc>
          <w:tcPr>
            <w:tcW w:w="187" w:type="pct"/>
          </w:tcPr>
          <w:p w:rsidR="006177E9" w:rsidRDefault="00B7407E" w:rsidP="00FE562C">
            <w:pPr>
              <w:jc w:val="right"/>
            </w:pPr>
            <w:r>
              <w:t>1</w:t>
            </w:r>
          </w:p>
        </w:tc>
        <w:tc>
          <w:tcPr>
            <w:tcW w:w="182" w:type="pct"/>
            <w:gridSpan w:val="2"/>
          </w:tcPr>
          <w:p w:rsidR="006177E9" w:rsidRDefault="00B7407E" w:rsidP="00FE562C">
            <w:pPr>
              <w:jc w:val="right"/>
            </w:pPr>
            <w:r>
              <w:t>0</w:t>
            </w:r>
          </w:p>
        </w:tc>
      </w:tr>
      <w:tr w:rsidR="006A2705" w:rsidTr="003F726A">
        <w:tc>
          <w:tcPr>
            <w:tcW w:w="457" w:type="pct"/>
          </w:tcPr>
          <w:p w:rsidR="006177E9" w:rsidRDefault="006177E9" w:rsidP="00306C36"/>
        </w:tc>
        <w:tc>
          <w:tcPr>
            <w:tcW w:w="1153" w:type="pct"/>
            <w:tcBorders>
              <w:right w:val="single" w:sz="18" w:space="0" w:color="auto"/>
            </w:tcBorders>
          </w:tcPr>
          <w:p w:rsidR="006177E9" w:rsidRPr="00CE677A" w:rsidRDefault="006177E9" w:rsidP="00DD5662">
            <w:pPr>
              <w:rPr>
                <w:b/>
              </w:rPr>
            </w:pPr>
            <w:r w:rsidRPr="00CE677A">
              <w:rPr>
                <w:b/>
              </w:rPr>
              <w:t>Tota</w:t>
            </w:r>
            <w:r w:rsidR="002A7769">
              <w:rPr>
                <w:b/>
              </w:rPr>
              <w:t>al weidevogel</w:t>
            </w:r>
            <w:r w:rsidR="00DD5662">
              <w:rPr>
                <w:b/>
              </w:rPr>
              <w:t>nesten</w:t>
            </w:r>
            <w:r w:rsidRPr="00CE677A">
              <w:rPr>
                <w:b/>
              </w:rPr>
              <w:t xml:space="preserve"> buiten gebied langs de Grift 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84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 w:rsidRPr="009F1CD0">
              <w:rPr>
                <w:b/>
              </w:rPr>
              <w:t>0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 w:rsidRPr="009F1CD0">
              <w:rPr>
                <w:b/>
              </w:rPr>
              <w:t>8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" w:type="pct"/>
            <w:gridSpan w:val="2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2705" w:rsidTr="003F726A">
        <w:tc>
          <w:tcPr>
            <w:tcW w:w="457" w:type="pct"/>
          </w:tcPr>
          <w:p w:rsidR="006177E9" w:rsidRDefault="006177E9" w:rsidP="00306C36"/>
        </w:tc>
        <w:tc>
          <w:tcPr>
            <w:tcW w:w="1153" w:type="pct"/>
            <w:tcBorders>
              <w:right w:val="single" w:sz="18" w:space="0" w:color="auto"/>
            </w:tcBorders>
          </w:tcPr>
          <w:p w:rsidR="005B74B3" w:rsidRDefault="006177E9" w:rsidP="00306C36">
            <w:pPr>
              <w:rPr>
                <w:b/>
              </w:rPr>
            </w:pPr>
            <w:r w:rsidRPr="00CE677A">
              <w:rPr>
                <w:b/>
              </w:rPr>
              <w:t>Tota</w:t>
            </w:r>
            <w:r w:rsidR="005B74B3">
              <w:rPr>
                <w:b/>
              </w:rPr>
              <w:t xml:space="preserve">le aantal </w:t>
            </w:r>
            <w:r w:rsidR="00150D73">
              <w:rPr>
                <w:b/>
              </w:rPr>
              <w:t xml:space="preserve">nesten van </w:t>
            </w:r>
            <w:r w:rsidR="005B74B3">
              <w:rPr>
                <w:b/>
              </w:rPr>
              <w:t>weidevogel</w:t>
            </w:r>
            <w:r w:rsidR="005B74B3" w:rsidRPr="00C016B4">
              <w:rPr>
                <w:b/>
              </w:rPr>
              <w:t>broedparen</w:t>
            </w:r>
            <w:r w:rsidRPr="00CE677A">
              <w:rPr>
                <w:b/>
              </w:rPr>
              <w:t xml:space="preserve"> </w:t>
            </w:r>
          </w:p>
          <w:p w:rsidR="006177E9" w:rsidRPr="00CE677A" w:rsidRDefault="006177E9" w:rsidP="00306C36">
            <w:pPr>
              <w:rPr>
                <w:b/>
              </w:rPr>
            </w:pPr>
            <w:r w:rsidRPr="00CE677A">
              <w:rPr>
                <w:b/>
              </w:rPr>
              <w:t xml:space="preserve">in het Binnenveld </w:t>
            </w:r>
          </w:p>
        </w:tc>
        <w:tc>
          <w:tcPr>
            <w:tcW w:w="222" w:type="pct"/>
            <w:tcBorders>
              <w:left w:val="single" w:sz="18" w:space="0" w:color="auto"/>
            </w:tcBorders>
          </w:tcPr>
          <w:p w:rsidR="00A97DBC" w:rsidRPr="009F1CD0" w:rsidRDefault="009F1CD0" w:rsidP="00FE562C">
            <w:pPr>
              <w:jc w:val="right"/>
              <w:rPr>
                <w:b/>
              </w:rPr>
            </w:pPr>
            <w:r w:rsidRPr="009F1CD0">
              <w:rPr>
                <w:b/>
              </w:rPr>
              <w:t>504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4" w:type="pct"/>
          </w:tcPr>
          <w:p w:rsidR="006177E9" w:rsidRPr="009F1CD0" w:rsidRDefault="009F1CD0" w:rsidP="00766AB7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057CFD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5" w:type="pct"/>
            <w:gridSpan w:val="2"/>
            <w:tcBorders>
              <w:right w:val="single" w:sz="18" w:space="0" w:color="auto"/>
            </w:tcBorders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Pr="009F1CD0" w:rsidRDefault="009F1CD0" w:rsidP="00150D73">
            <w:pPr>
              <w:jc w:val="right"/>
              <w:rPr>
                <w:b/>
              </w:rPr>
            </w:pPr>
            <w:r>
              <w:rPr>
                <w:b/>
              </w:rPr>
              <w:t>449</w:t>
            </w:r>
            <w:r w:rsidR="00057CFD">
              <w:rPr>
                <w:b/>
              </w:rPr>
              <w:br/>
            </w:r>
            <w:r w:rsidR="00057CFD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6" w:type="pct"/>
            <w:gridSpan w:val="2"/>
            <w:tcBorders>
              <w:right w:val="single" w:sz="18" w:space="0" w:color="auto"/>
            </w:tcBorders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  <w:tcBorders>
              <w:left w:val="single" w:sz="18" w:space="0" w:color="auto"/>
            </w:tcBorders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476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150D73">
              <w:rPr>
                <w:b/>
              </w:rPr>
              <w:br/>
            </w:r>
          </w:p>
        </w:tc>
        <w:tc>
          <w:tcPr>
            <w:tcW w:w="187" w:type="pct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150D73">
              <w:rPr>
                <w:b/>
              </w:rPr>
              <w:br/>
            </w:r>
          </w:p>
        </w:tc>
        <w:tc>
          <w:tcPr>
            <w:tcW w:w="182" w:type="pct"/>
            <w:gridSpan w:val="2"/>
          </w:tcPr>
          <w:p w:rsidR="006177E9" w:rsidRPr="009F1CD0" w:rsidRDefault="009F1CD0" w:rsidP="00FE562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150D73">
              <w:rPr>
                <w:b/>
              </w:rPr>
              <w:br/>
            </w:r>
            <w:r w:rsidR="00150D73">
              <w:rPr>
                <w:b/>
              </w:rPr>
              <w:br/>
            </w:r>
          </w:p>
        </w:tc>
      </w:tr>
    </w:tbl>
    <w:p w:rsidR="006177E9" w:rsidRDefault="006177E9" w:rsidP="006177E9"/>
    <w:p w:rsidR="001C4860" w:rsidRPr="00AF22CA" w:rsidRDefault="00CE677A" w:rsidP="00CE677A">
      <w:pPr>
        <w:rPr>
          <w:sz w:val="20"/>
        </w:rPr>
      </w:pPr>
      <w:r w:rsidRPr="00DD5662">
        <w:rPr>
          <w:b/>
          <w:sz w:val="24"/>
        </w:rPr>
        <w:t>*</w:t>
      </w:r>
      <w:r w:rsidRPr="00DD5662">
        <w:rPr>
          <w:b/>
          <w:sz w:val="20"/>
        </w:rPr>
        <w:t>Aantallen</w:t>
      </w:r>
      <w:r w:rsidRPr="00AF22CA">
        <w:rPr>
          <w:sz w:val="20"/>
        </w:rPr>
        <w:t xml:space="preserve"> gebaseerd op verschillende tellingen</w:t>
      </w:r>
      <w:r w:rsidR="00AF22CA" w:rsidRPr="00AF22CA">
        <w:rPr>
          <w:sz w:val="20"/>
        </w:rPr>
        <w:t xml:space="preserve"> en </w:t>
      </w:r>
      <w:r w:rsidR="001C4860" w:rsidRPr="00AF22CA">
        <w:rPr>
          <w:sz w:val="20"/>
        </w:rPr>
        <w:t xml:space="preserve">schattingen. Het zijn indicatieve cijfers waarbij we het aantal broedparen zo dicht mogelijk </w:t>
      </w:r>
    </w:p>
    <w:p w:rsidR="001C4860" w:rsidRPr="00AF22CA" w:rsidRDefault="001C4860" w:rsidP="00CE677A">
      <w:pPr>
        <w:rPr>
          <w:sz w:val="20"/>
        </w:rPr>
      </w:pPr>
      <w:r w:rsidRPr="00AF22CA">
        <w:rPr>
          <w:sz w:val="20"/>
        </w:rPr>
        <w:t xml:space="preserve">  hebben geprobeerd vast te stellen. We geven ons werk een betrouwbaarheid van 90%. Oorzaken: </w:t>
      </w:r>
    </w:p>
    <w:p w:rsidR="001C4860" w:rsidRPr="00AF22CA" w:rsidRDefault="001C4860" w:rsidP="00CE677A">
      <w:pPr>
        <w:rPr>
          <w:sz w:val="20"/>
        </w:rPr>
      </w:pPr>
      <w:r w:rsidRPr="00AF22CA">
        <w:rPr>
          <w:sz w:val="20"/>
        </w:rPr>
        <w:t>-soms zijn bij de kievit aantallen nesten en broedparen niet duidelijk (omdat de kievit vervolg legsels kent)  Dit geldt niet voor de andere soorten</w:t>
      </w:r>
      <w:r w:rsidR="00AF22CA" w:rsidRPr="00AF22CA">
        <w:rPr>
          <w:sz w:val="20"/>
        </w:rPr>
        <w:t>.</w:t>
      </w:r>
    </w:p>
    <w:p w:rsidR="001C4860" w:rsidRPr="00AF22CA" w:rsidRDefault="001C4860" w:rsidP="00CE677A">
      <w:pPr>
        <w:rPr>
          <w:sz w:val="20"/>
        </w:rPr>
      </w:pPr>
      <w:r w:rsidRPr="00AF22CA">
        <w:rPr>
          <w:sz w:val="20"/>
        </w:rPr>
        <w:t>-bij tellingen op natuurgronden gaat het om territoria en niet om het aantal gevonden nesten</w:t>
      </w:r>
      <w:r w:rsidR="00DD5662">
        <w:rPr>
          <w:sz w:val="20"/>
        </w:rPr>
        <w:t>.</w:t>
      </w:r>
      <w:r w:rsidRPr="00AF22CA">
        <w:rPr>
          <w:sz w:val="20"/>
        </w:rPr>
        <w:t xml:space="preserve"> </w:t>
      </w:r>
    </w:p>
    <w:p w:rsidR="00FE79AF" w:rsidRPr="00AF22CA" w:rsidRDefault="001C4860" w:rsidP="00CE677A">
      <w:pPr>
        <w:rPr>
          <w:sz w:val="20"/>
        </w:rPr>
      </w:pPr>
      <w:r w:rsidRPr="00AF22CA">
        <w:rPr>
          <w:sz w:val="20"/>
        </w:rPr>
        <w:t xml:space="preserve">-soms zijn door </w:t>
      </w:r>
      <w:r w:rsidR="00FB4437" w:rsidRPr="003470E8">
        <w:rPr>
          <w:sz w:val="20"/>
        </w:rPr>
        <w:t>extrapolatie</w:t>
      </w:r>
      <w:r w:rsidR="00CE677A" w:rsidRPr="00AF22CA">
        <w:rPr>
          <w:sz w:val="20"/>
        </w:rPr>
        <w:t xml:space="preserve"> van cijfers </w:t>
      </w:r>
      <w:r w:rsidRPr="00AF22CA">
        <w:rPr>
          <w:sz w:val="20"/>
        </w:rPr>
        <w:t>(omdat niet elk jaar is geteld) cijfer</w:t>
      </w:r>
      <w:r w:rsidR="009F1CD0">
        <w:rPr>
          <w:sz w:val="20"/>
        </w:rPr>
        <w:t>s vastgesteld. Daarbij is de veldkennis van onze vrijwilligers benut.</w:t>
      </w:r>
      <w:r w:rsidRPr="00AF22CA">
        <w:rPr>
          <w:sz w:val="20"/>
        </w:rPr>
        <w:t xml:space="preserve"> Verder zijn de cijfers uit de jaarverslagen van WBO en WBW gebruikt.  </w:t>
      </w:r>
    </w:p>
    <w:p w:rsidR="006A2705" w:rsidRDefault="00CE677A" w:rsidP="006A2705">
      <w:pPr>
        <w:rPr>
          <w:sz w:val="20"/>
        </w:rPr>
      </w:pPr>
      <w:r w:rsidRPr="00DD5662">
        <w:rPr>
          <w:sz w:val="24"/>
        </w:rPr>
        <w:t>**</w:t>
      </w:r>
      <w:r w:rsidRPr="00AF22CA">
        <w:rPr>
          <w:sz w:val="20"/>
        </w:rPr>
        <w:t xml:space="preserve">Onder het </w:t>
      </w:r>
      <w:r w:rsidRPr="00DD5662">
        <w:rPr>
          <w:b/>
          <w:sz w:val="20"/>
        </w:rPr>
        <w:t>Binnenveld</w:t>
      </w:r>
      <w:r w:rsidRPr="00AF22CA">
        <w:rPr>
          <w:sz w:val="20"/>
        </w:rPr>
        <w:t xml:space="preserve"> verstaan we de hele door de provincie Utrecht en Gelderland aangeduide zg</w:t>
      </w:r>
      <w:r w:rsidR="00FB4437" w:rsidRPr="00AF22CA">
        <w:rPr>
          <w:sz w:val="20"/>
        </w:rPr>
        <w:t>n</w:t>
      </w:r>
      <w:r w:rsidRPr="00AF22CA">
        <w:rPr>
          <w:sz w:val="20"/>
        </w:rPr>
        <w:t xml:space="preserve">. droge dooraderingsgebieden met deelgebied akkerranden en/of </w:t>
      </w:r>
      <w:r w:rsidR="00057CFD">
        <w:rPr>
          <w:sz w:val="20"/>
        </w:rPr>
        <w:t>deelgebied soortenrijk grasland.</w:t>
      </w:r>
      <w:bookmarkStart w:id="0" w:name="_GoBack"/>
      <w:bookmarkEnd w:id="0"/>
    </w:p>
    <w:p w:rsidR="006A2705" w:rsidRPr="00150D73" w:rsidRDefault="006A2705" w:rsidP="006A2705">
      <w:pPr>
        <w:rPr>
          <w:sz w:val="20"/>
        </w:rPr>
      </w:pPr>
      <w:r>
        <w:rPr>
          <w:sz w:val="20"/>
        </w:rPr>
        <w:t>***De cijfer in de Achterbergse Hooiland zijn in 2017 afkomstig van eigen voorzichtige schattingen, die van 2015 e</w:t>
      </w:r>
      <w:r w:rsidR="00150D73">
        <w:rPr>
          <w:sz w:val="20"/>
        </w:rPr>
        <w:t xml:space="preserve">n 2016 van tellingen van </w:t>
      </w:r>
      <w:proofErr w:type="spellStart"/>
      <w:r w:rsidR="00150D73">
        <w:rPr>
          <w:sz w:val="20"/>
        </w:rPr>
        <w:t>Sovon</w:t>
      </w:r>
      <w:proofErr w:type="spellEnd"/>
      <w:r w:rsidR="00150D73">
        <w:rPr>
          <w:sz w:val="20"/>
        </w:rPr>
        <w:t>.</w:t>
      </w:r>
    </w:p>
    <w:p w:rsidR="001C4860" w:rsidRDefault="001C4860" w:rsidP="00CE677A"/>
    <w:sectPr w:rsidR="001C4860" w:rsidSect="001C4860">
      <w:pgSz w:w="16838" w:h="11906" w:orient="landscape"/>
      <w:pgMar w:top="56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7209"/>
    <w:multiLevelType w:val="hybridMultilevel"/>
    <w:tmpl w:val="05C23F00"/>
    <w:lvl w:ilvl="0" w:tplc="0413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E9"/>
    <w:rsid w:val="00057CFD"/>
    <w:rsid w:val="000A2E8A"/>
    <w:rsid w:val="00150D73"/>
    <w:rsid w:val="001C4860"/>
    <w:rsid w:val="002A7769"/>
    <w:rsid w:val="00316213"/>
    <w:rsid w:val="003470E8"/>
    <w:rsid w:val="003F726A"/>
    <w:rsid w:val="004806FB"/>
    <w:rsid w:val="004814C8"/>
    <w:rsid w:val="004E5604"/>
    <w:rsid w:val="004F3913"/>
    <w:rsid w:val="00531737"/>
    <w:rsid w:val="005A097F"/>
    <w:rsid w:val="005B74B3"/>
    <w:rsid w:val="006177E9"/>
    <w:rsid w:val="006A2705"/>
    <w:rsid w:val="00766AB7"/>
    <w:rsid w:val="00842FC5"/>
    <w:rsid w:val="008D210F"/>
    <w:rsid w:val="008E6D90"/>
    <w:rsid w:val="009C005B"/>
    <w:rsid w:val="009F1CD0"/>
    <w:rsid w:val="00A97DBC"/>
    <w:rsid w:val="00AF22CA"/>
    <w:rsid w:val="00B20DC2"/>
    <w:rsid w:val="00B7407E"/>
    <w:rsid w:val="00C016B4"/>
    <w:rsid w:val="00C82760"/>
    <w:rsid w:val="00C83661"/>
    <w:rsid w:val="00C95FDD"/>
    <w:rsid w:val="00CE677A"/>
    <w:rsid w:val="00CF5813"/>
    <w:rsid w:val="00D61D53"/>
    <w:rsid w:val="00DC514B"/>
    <w:rsid w:val="00DD5662"/>
    <w:rsid w:val="00ED1DE7"/>
    <w:rsid w:val="00FB4437"/>
    <w:rsid w:val="00FE562C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77E9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E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77E9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E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2017-12-01T09:30:00Z</dcterms:created>
  <dcterms:modified xsi:type="dcterms:W3CDTF">2018-03-09T08:38:00Z</dcterms:modified>
</cp:coreProperties>
</file>